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85" w:rsidRPr="000F1DD3" w:rsidRDefault="000D0E55" w:rsidP="000F1DD3">
      <w:pPr>
        <w:adjustRightInd/>
        <w:spacing w:line="354" w:lineRule="exact"/>
        <w:jc w:val="center"/>
        <w:rPr>
          <w:rFonts w:ascii="富士ポップＰ" w:eastAsia="富士ポップＰ" w:hAnsi="HGS創英角ﾎﾟｯﾌﾟ体" w:cs="AR PＰＯＰ体B"/>
          <w:spacing w:val="2"/>
          <w:sz w:val="36"/>
          <w:szCs w:val="36"/>
        </w:rPr>
      </w:pPr>
      <w:r>
        <w:rPr>
          <w:noProof/>
        </w:rPr>
        <w:drawing>
          <wp:anchor distT="0" distB="0" distL="114300" distR="114300" simplePos="0" relativeHeight="251658240" behindDoc="0" locked="0" layoutInCell="1" allowOverlap="1">
            <wp:simplePos x="0" y="0"/>
            <wp:positionH relativeFrom="column">
              <wp:posOffset>5400675</wp:posOffset>
            </wp:positionH>
            <wp:positionV relativeFrom="paragraph">
              <wp:posOffset>-43180</wp:posOffset>
            </wp:positionV>
            <wp:extent cx="1061085" cy="690245"/>
            <wp:effectExtent l="1905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61085" cy="690245"/>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466725</wp:posOffset>
            </wp:positionH>
            <wp:positionV relativeFrom="paragraph">
              <wp:posOffset>-114300</wp:posOffset>
            </wp:positionV>
            <wp:extent cx="591185" cy="685800"/>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1185" cy="685800"/>
                    </a:xfrm>
                    <a:prstGeom prst="rect">
                      <a:avLst/>
                    </a:prstGeom>
                    <a:noFill/>
                  </pic:spPr>
                </pic:pic>
              </a:graphicData>
            </a:graphic>
          </wp:anchor>
        </w:drawing>
      </w:r>
      <w:r w:rsidR="00482F85">
        <w:rPr>
          <w:rFonts w:ascii="富士ポップＰ" w:eastAsia="富士ポップＰ" w:hAnsi="HGS創英角ﾎﾟｯﾌﾟ体" w:cs="AR PＰＯＰ体B" w:hint="eastAsia"/>
          <w:b/>
          <w:bCs/>
          <w:spacing w:val="12"/>
          <w:sz w:val="36"/>
          <w:szCs w:val="36"/>
        </w:rPr>
        <w:t>第</w:t>
      </w:r>
      <w:r w:rsidR="00482F85">
        <w:rPr>
          <w:rFonts w:ascii="富士ポップＰ" w:eastAsia="富士ポップＰ" w:hAnsi="HGS創英角ﾎﾟｯﾌﾟ体" w:cs="AR PＰＯＰ体B"/>
          <w:b/>
          <w:bCs/>
          <w:spacing w:val="12"/>
          <w:sz w:val="36"/>
          <w:szCs w:val="36"/>
        </w:rPr>
        <w:t>1</w:t>
      </w:r>
      <w:r w:rsidR="00482F85">
        <w:rPr>
          <w:rFonts w:ascii="富士ポップＰ" w:eastAsia="富士ポップＰ" w:hAnsi="HGS創英角ﾎﾟｯﾌﾟ体" w:cs="AR PＰＯＰ体B" w:hint="eastAsia"/>
          <w:b/>
          <w:bCs/>
          <w:spacing w:val="12"/>
          <w:sz w:val="36"/>
          <w:szCs w:val="36"/>
        </w:rPr>
        <w:t>回まちなか</w:t>
      </w:r>
      <w:r w:rsidR="00482F85" w:rsidRPr="001554CA">
        <w:rPr>
          <w:rFonts w:ascii="富士ポップＰ" w:eastAsia="富士ポップＰ" w:hAnsi="HGS創英角ﾎﾟｯﾌﾟ体" w:cs="AR PＰＯＰ体B" w:hint="eastAsia"/>
          <w:b/>
          <w:bCs/>
          <w:spacing w:val="12"/>
          <w:sz w:val="36"/>
          <w:szCs w:val="36"/>
        </w:rPr>
        <w:t>エコ</w:t>
      </w:r>
      <w:r w:rsidR="00482F85">
        <w:rPr>
          <w:rFonts w:ascii="富士ポップＰ" w:eastAsia="富士ポップＰ" w:hAnsi="HGS創英角ﾎﾟｯﾌﾟ体" w:cs="AR PＰＯＰ体B" w:hint="eastAsia"/>
          <w:b/>
          <w:bCs/>
          <w:spacing w:val="12"/>
          <w:sz w:val="36"/>
          <w:szCs w:val="36"/>
        </w:rPr>
        <w:t>市場</w:t>
      </w:r>
      <w:r w:rsidR="00482F85" w:rsidRPr="001554CA">
        <w:rPr>
          <w:rFonts w:ascii="富士ポップＰ" w:eastAsia="富士ポップＰ" w:hAnsi="HGS創英角ﾎﾟｯﾌﾟ体" w:cs="AR PＰＯＰ体B" w:hint="eastAsia"/>
          <w:spacing w:val="2"/>
          <w:sz w:val="36"/>
          <w:szCs w:val="36"/>
        </w:rPr>
        <w:t>プログラム</w:t>
      </w:r>
    </w:p>
    <w:p w:rsidR="00482F85" w:rsidRDefault="00482F85" w:rsidP="00D67B2C">
      <w:pPr>
        <w:adjustRightInd/>
        <w:spacing w:line="354" w:lineRule="exact"/>
        <w:jc w:val="center"/>
        <w:rPr>
          <w:rFonts w:ascii="HG丸ｺﾞｼｯｸM-PRO" w:eastAsia="HG丸ｺﾞｼｯｸM-PRO" w:hAnsi="HG丸ｺﾞｼｯｸM-PRO" w:cs="AR PＰＯＰ体B"/>
          <w:spacing w:val="-2"/>
          <w:sz w:val="20"/>
          <w:szCs w:val="20"/>
        </w:rPr>
      </w:pPr>
    </w:p>
    <w:p w:rsidR="00482F85" w:rsidRPr="00C4328A" w:rsidRDefault="00482F85" w:rsidP="00D67B2C">
      <w:pPr>
        <w:adjustRightInd/>
        <w:spacing w:line="354" w:lineRule="exact"/>
        <w:jc w:val="center"/>
        <w:rPr>
          <w:rFonts w:ascii="HG丸ｺﾞｼｯｸM-PRO" w:eastAsia="HG丸ｺﾞｼｯｸM-PRO" w:hAnsi="HG丸ｺﾞｼｯｸM-PRO" w:cs="AR PＰＯＰ体B"/>
          <w:b/>
          <w:bCs/>
          <w:spacing w:val="-2"/>
          <w:sz w:val="20"/>
          <w:szCs w:val="20"/>
        </w:rPr>
      </w:pPr>
      <w:smartTag w:uri="schemas-OLKEVENT-com/OLKEVENT" w:element="OLKEVENT">
        <w:smartTagPr>
          <w:attr w:name="Start" w:val="2011/09/03/00/18"/>
          <w:attr w:name="AllDayEvent" w:val="1"/>
        </w:smartTagPr>
        <w:smartTag w:uri="schemas-OLKEVENT-com/OLKEVENT" w:element="OLKEVENT">
          <w:smartTagPr>
            <w:attr w:name="Start" w:val="2011/09/03/10/00"/>
            <w:attr w:name="End" w:val="2011/09/03/11/00"/>
            <w:attr w:name="AllDayEvent" w:val="0"/>
          </w:smartTagPr>
          <w:smartTag w:uri="schemas-OLKEVENT-com/OLKEVENT" w:element="OLKEVENT">
            <w:smartTagPr>
              <w:attr w:name="Start" w:val="2011/09/03/10/00"/>
              <w:attr w:name="End" w:val="2011/09/03/15/00"/>
              <w:attr w:name="AllDayEvent" w:val="0"/>
            </w:smartTagPr>
            <w:r w:rsidRPr="00C4328A">
              <w:rPr>
                <w:rFonts w:ascii="HG丸ｺﾞｼｯｸM-PRO" w:eastAsia="HG丸ｺﾞｼｯｸM-PRO" w:hAnsi="HG丸ｺﾞｼｯｸM-PRO" w:cs="AR PＰＯＰ体B" w:hint="eastAsia"/>
                <w:b/>
                <w:bCs/>
                <w:spacing w:val="-2"/>
                <w:sz w:val="20"/>
                <w:szCs w:val="20"/>
              </w:rPr>
              <w:t>日時：　平成</w:t>
            </w:r>
            <w:r w:rsidRPr="00C4328A">
              <w:rPr>
                <w:rFonts w:ascii="HG丸ｺﾞｼｯｸM-PRO" w:eastAsia="HG丸ｺﾞｼｯｸM-PRO" w:hAnsi="HG丸ｺﾞｼｯｸM-PRO" w:cs="AR PＰＯＰ体B"/>
                <w:b/>
                <w:bCs/>
                <w:spacing w:val="-2"/>
                <w:sz w:val="20"/>
                <w:szCs w:val="20"/>
              </w:rPr>
              <w:t>23</w:t>
            </w:r>
            <w:r w:rsidRPr="00C4328A">
              <w:rPr>
                <w:rFonts w:ascii="HG丸ｺﾞｼｯｸM-PRO" w:eastAsia="HG丸ｺﾞｼｯｸM-PRO" w:hAnsi="HG丸ｺﾞｼｯｸM-PRO" w:cs="AR PＰＯＰ体B" w:hint="eastAsia"/>
                <w:b/>
                <w:bCs/>
                <w:spacing w:val="-2"/>
                <w:sz w:val="20"/>
                <w:szCs w:val="20"/>
              </w:rPr>
              <w:t>年９月３日</w:t>
            </w:r>
          </w:smartTag>
          <w:r w:rsidRPr="00C4328A">
            <w:rPr>
              <w:rFonts w:ascii="HG丸ｺﾞｼｯｸM-PRO" w:eastAsia="HG丸ｺﾞｼｯｸM-PRO" w:hAnsi="HG丸ｺﾞｼｯｸM-PRO" w:cs="AR PＰＯＰ体B"/>
              <w:b/>
              <w:bCs/>
              <w:spacing w:val="-2"/>
              <w:sz w:val="20"/>
              <w:szCs w:val="20"/>
            </w:rPr>
            <w:t>(</w:t>
          </w:r>
          <w:r w:rsidRPr="00C4328A">
            <w:rPr>
              <w:rFonts w:ascii="HG丸ｺﾞｼｯｸM-PRO" w:eastAsia="HG丸ｺﾞｼｯｸM-PRO" w:hAnsi="HG丸ｺﾞｼｯｸM-PRO" w:cs="AR PＰＯＰ体B" w:hint="eastAsia"/>
              <w:b/>
              <w:bCs/>
              <w:spacing w:val="-2"/>
              <w:sz w:val="20"/>
              <w:szCs w:val="20"/>
            </w:rPr>
            <w:t>土</w:t>
          </w:r>
          <w:r w:rsidRPr="00C4328A">
            <w:rPr>
              <w:rFonts w:ascii="HG丸ｺﾞｼｯｸM-PRO" w:eastAsia="HG丸ｺﾞｼｯｸM-PRO" w:hAnsi="HG丸ｺﾞｼｯｸM-PRO" w:cs="AR PＰＯＰ体B"/>
              <w:b/>
              <w:bCs/>
              <w:spacing w:val="-2"/>
              <w:sz w:val="20"/>
              <w:szCs w:val="20"/>
            </w:rPr>
            <w:t>)</w:t>
          </w:r>
          <w:r w:rsidRPr="00C4328A">
            <w:rPr>
              <w:rFonts w:ascii="HG丸ｺﾞｼｯｸM-PRO" w:eastAsia="HG丸ｺﾞｼｯｸM-PRO" w:hAnsi="HG丸ｺﾞｼｯｸM-PRO" w:cs="AR PＰＯＰ体B" w:hint="eastAsia"/>
              <w:b/>
              <w:bCs/>
              <w:spacing w:val="-2"/>
              <w:sz w:val="20"/>
              <w:szCs w:val="20"/>
            </w:rPr>
            <w:t xml:space="preserve">　</w:t>
          </w:r>
          <w:r w:rsidRPr="00C4328A">
            <w:rPr>
              <w:rFonts w:ascii="HG丸ｺﾞｼｯｸM-PRO" w:eastAsia="HG丸ｺﾞｼｯｸM-PRO" w:hAnsi="HG丸ｺﾞｼｯｸM-PRO" w:cs="AR PＰＯＰ体B"/>
              <w:b/>
              <w:bCs/>
              <w:spacing w:val="-2"/>
              <w:sz w:val="20"/>
              <w:szCs w:val="20"/>
            </w:rPr>
            <w:t>10:00</w:t>
          </w:r>
        </w:smartTag>
        <w:r w:rsidRPr="00C4328A">
          <w:rPr>
            <w:rFonts w:ascii="HG丸ｺﾞｼｯｸM-PRO" w:eastAsia="HG丸ｺﾞｼｯｸM-PRO" w:hAnsi="HG丸ｺﾞｼｯｸM-PRO" w:cs="AR PＰＯＰ体B" w:hint="eastAsia"/>
            <w:b/>
            <w:bCs/>
            <w:spacing w:val="-2"/>
            <w:sz w:val="20"/>
            <w:szCs w:val="20"/>
          </w:rPr>
          <w:t>～</w:t>
        </w:r>
        <w:r w:rsidRPr="00C4328A">
          <w:rPr>
            <w:rFonts w:ascii="HG丸ｺﾞｼｯｸM-PRO" w:eastAsia="HG丸ｺﾞｼｯｸM-PRO" w:hAnsi="HG丸ｺﾞｼｯｸM-PRO" w:cs="AR PＰＯＰ体B"/>
            <w:b/>
            <w:bCs/>
            <w:spacing w:val="-2"/>
            <w:sz w:val="20"/>
            <w:szCs w:val="20"/>
          </w:rPr>
          <w:t>15:00</w:t>
        </w:r>
      </w:smartTag>
    </w:p>
    <w:p w:rsidR="00482F85" w:rsidRPr="00C4328A" w:rsidRDefault="00482F85" w:rsidP="00D67B2C">
      <w:pPr>
        <w:adjustRightInd/>
        <w:spacing w:line="354" w:lineRule="exact"/>
        <w:jc w:val="center"/>
        <w:rPr>
          <w:rFonts w:ascii="ＭＳ Ｐゴシック" w:eastAsia="ＭＳ Ｐゴシック" w:hAnsi="ＭＳ Ｐゴシック" w:cs="AR PＰＯＰ体B"/>
          <w:b/>
          <w:bCs/>
          <w:spacing w:val="-2"/>
          <w:sz w:val="32"/>
          <w:szCs w:val="32"/>
        </w:rPr>
      </w:pPr>
      <w:r w:rsidRPr="00C4328A">
        <w:rPr>
          <w:rFonts w:ascii="HG丸ｺﾞｼｯｸM-PRO" w:eastAsia="HG丸ｺﾞｼｯｸM-PRO" w:hAnsi="HG丸ｺﾞｼｯｸM-PRO" w:cs="AR PＰＯＰ体B" w:hint="eastAsia"/>
          <w:b/>
          <w:bCs/>
          <w:spacing w:val="-2"/>
          <w:sz w:val="20"/>
          <w:szCs w:val="20"/>
        </w:rPr>
        <w:t>場所：　銀天エコプラザ前・中央街区公園（宇部市中央町</w:t>
      </w:r>
      <w:r w:rsidRPr="00C4328A">
        <w:rPr>
          <w:rFonts w:ascii="HG丸ｺﾞｼｯｸM-PRO" w:eastAsia="HG丸ｺﾞｼｯｸM-PRO" w:hAnsi="HG丸ｺﾞｼｯｸM-PRO" w:cs="AR PＰＯＰ体B"/>
          <w:b/>
          <w:bCs/>
          <w:spacing w:val="-2"/>
          <w:sz w:val="20"/>
          <w:szCs w:val="20"/>
        </w:rPr>
        <w:t>2-11-21</w:t>
      </w:r>
      <w:r w:rsidRPr="00C4328A">
        <w:rPr>
          <w:rFonts w:ascii="HG丸ｺﾞｼｯｸM-PRO" w:eastAsia="HG丸ｺﾞｼｯｸM-PRO" w:hAnsi="HG丸ｺﾞｼｯｸM-PRO" w:cs="AR PＰＯＰ体B" w:hint="eastAsia"/>
          <w:b/>
          <w:bCs/>
          <w:spacing w:val="-2"/>
          <w:sz w:val="20"/>
          <w:szCs w:val="20"/>
        </w:rPr>
        <w:t>）電話</w:t>
      </w:r>
      <w:r w:rsidRPr="00C4328A">
        <w:rPr>
          <w:rFonts w:ascii="HG丸ｺﾞｼｯｸM-PRO" w:eastAsia="HG丸ｺﾞｼｯｸM-PRO" w:hAnsi="HG丸ｺﾞｼｯｸM-PRO" w:cs="AR PＰＯＰ体B"/>
          <w:b/>
          <w:bCs/>
          <w:spacing w:val="-2"/>
          <w:sz w:val="20"/>
          <w:szCs w:val="20"/>
        </w:rPr>
        <w:t>39-8110</w:t>
      </w:r>
    </w:p>
    <w:p w:rsidR="00482F85" w:rsidRPr="00C4328A" w:rsidRDefault="00482F85" w:rsidP="000F1DD3">
      <w:pPr>
        <w:adjustRightInd/>
        <w:spacing w:line="354" w:lineRule="exact"/>
        <w:jc w:val="center"/>
        <w:rPr>
          <w:rFonts w:ascii="HG丸ｺﾞｼｯｸM-PRO" w:eastAsia="HG丸ｺﾞｼｯｸM-PRO" w:hAnsi="HG丸ｺﾞｼｯｸM-PRO" w:cs="AR PＰＯＰ体B"/>
          <w:b/>
          <w:bCs/>
          <w:spacing w:val="2"/>
        </w:rPr>
      </w:pPr>
      <w:r w:rsidRPr="00C4328A">
        <w:rPr>
          <w:rFonts w:ascii="HG丸ｺﾞｼｯｸM-PRO" w:eastAsia="HG丸ｺﾞｼｯｸM-PRO" w:hAnsi="HG丸ｺﾞｼｯｸM-PRO" w:cs="AR PＰＯＰ体B" w:hint="eastAsia"/>
          <w:b/>
          <w:bCs/>
          <w:spacing w:val="2"/>
        </w:rPr>
        <w:t>主催：宇部市まちなか環境学習館「銀天エコプラザ」</w:t>
      </w:r>
    </w:p>
    <w:p w:rsidR="00482F85" w:rsidRPr="00C4328A" w:rsidRDefault="00482F85" w:rsidP="000F1DD3">
      <w:pPr>
        <w:adjustRightInd/>
        <w:spacing w:line="354" w:lineRule="exact"/>
        <w:jc w:val="center"/>
        <w:rPr>
          <w:rFonts w:ascii="HG丸ｺﾞｼｯｸM-PRO" w:eastAsia="HG丸ｺﾞｼｯｸM-PRO" w:hAnsi="HG丸ｺﾞｼｯｸM-PRO" w:cs="AR PＰＯＰ体B"/>
          <w:b/>
          <w:bCs/>
          <w:spacing w:val="2"/>
        </w:rPr>
      </w:pPr>
      <w:r w:rsidRPr="00C4328A">
        <w:rPr>
          <w:rFonts w:ascii="HG丸ｺﾞｼｯｸM-PRO" w:eastAsia="HG丸ｺﾞｼｯｸM-PRO" w:hAnsi="HG丸ｺﾞｼｯｸM-PRO" w:cs="AR PＰＯＰ体B" w:hint="eastAsia"/>
          <w:b/>
          <w:bCs/>
          <w:spacing w:val="2"/>
        </w:rPr>
        <w:t>共催：宇部市　後援：宇部中央銀天街協同組合</w:t>
      </w:r>
    </w:p>
    <w:p w:rsidR="00482F85" w:rsidRDefault="00482F85" w:rsidP="00514F54">
      <w:pPr>
        <w:adjustRightInd/>
        <w:spacing w:line="354" w:lineRule="exact"/>
        <w:rPr>
          <w:rFonts w:ascii="HG丸ｺﾞｼｯｸM-PRO" w:eastAsia="HG丸ｺﾞｼｯｸM-PRO" w:hAnsi="HG丸ｺﾞｼｯｸM-PRO" w:cs="AR PＰＯＰ体B"/>
          <w:spacing w:val="2"/>
          <w:sz w:val="24"/>
          <w:szCs w:val="24"/>
        </w:rPr>
      </w:pPr>
    </w:p>
    <w:p w:rsidR="00482F85" w:rsidRDefault="00482F85" w:rsidP="00EE0E7D">
      <w:pPr>
        <w:adjustRightInd/>
        <w:spacing w:line="354" w:lineRule="exact"/>
        <w:ind w:left="240"/>
        <w:jc w:val="both"/>
        <w:rPr>
          <w:rFonts w:ascii="HG丸ｺﾞｼｯｸM-PRO" w:eastAsia="HG丸ｺﾞｼｯｸM-PRO" w:hAnsi="HG丸ｺﾞｼｯｸM-PRO" w:cs="AR PＰＯＰ体B"/>
          <w:spacing w:val="2"/>
          <w:sz w:val="24"/>
          <w:szCs w:val="24"/>
        </w:rPr>
      </w:pPr>
      <w:r w:rsidRPr="000F1DD3">
        <w:rPr>
          <w:rFonts w:ascii="HG丸ｺﾞｼｯｸM-PRO" w:eastAsia="HG丸ｺﾞｼｯｸM-PRO" w:hAnsi="HG丸ｺﾞｼｯｸM-PRO" w:cs="AR PＰＯＰ体B" w:hint="eastAsia"/>
          <w:spacing w:val="2"/>
          <w:sz w:val="24"/>
          <w:szCs w:val="24"/>
          <w:u w:val="single"/>
        </w:rPr>
        <w:t>フリーマーケット・展示の部</w:t>
      </w:r>
      <w:r>
        <w:rPr>
          <w:rFonts w:ascii="HG丸ｺﾞｼｯｸM-PRO" w:eastAsia="HG丸ｺﾞｼｯｸM-PRO" w:hAnsi="HG丸ｺﾞｼｯｸM-PRO" w:cs="AR PＰＯＰ体B" w:hint="eastAsia"/>
          <w:spacing w:val="2"/>
          <w:sz w:val="24"/>
          <w:szCs w:val="24"/>
        </w:rPr>
        <w:t xml:space="preserve">　</w:t>
      </w:r>
      <w:r>
        <w:rPr>
          <w:rFonts w:ascii="HG丸ｺﾞｼｯｸM-PRO" w:eastAsia="HG丸ｺﾞｼｯｸM-PRO" w:hAnsi="HG丸ｺﾞｼｯｸM-PRO" w:cs="AR PＰＯＰ体B"/>
          <w:spacing w:val="2"/>
          <w:sz w:val="24"/>
          <w:szCs w:val="24"/>
        </w:rPr>
        <w:t>10:00</w:t>
      </w:r>
      <w:r>
        <w:rPr>
          <w:rFonts w:ascii="HG丸ｺﾞｼｯｸM-PRO" w:eastAsia="HG丸ｺﾞｼｯｸM-PRO" w:hAnsi="HG丸ｺﾞｼｯｸM-PRO" w:cs="AR PＰＯＰ体B" w:hint="eastAsia"/>
          <w:spacing w:val="2"/>
          <w:sz w:val="24"/>
          <w:szCs w:val="24"/>
        </w:rPr>
        <w:t>～</w:t>
      </w:r>
      <w:r>
        <w:rPr>
          <w:rFonts w:ascii="HG丸ｺﾞｼｯｸM-PRO" w:eastAsia="HG丸ｺﾞｼｯｸM-PRO" w:hAnsi="HG丸ｺﾞｼｯｸM-PRO" w:cs="AR PＰＯＰ体B"/>
          <w:spacing w:val="2"/>
          <w:sz w:val="24"/>
          <w:szCs w:val="24"/>
        </w:rPr>
        <w:t>15:00</w:t>
      </w:r>
    </w:p>
    <w:p w:rsidR="00482F85" w:rsidRDefault="00482F85" w:rsidP="00EE0E7D">
      <w:pPr>
        <w:adjustRightInd/>
        <w:spacing w:line="354" w:lineRule="exact"/>
        <w:ind w:left="240"/>
        <w:rPr>
          <w:rFonts w:ascii="HG丸ｺﾞｼｯｸM-PRO" w:eastAsia="HG丸ｺﾞｼｯｸM-PRO" w:hAnsi="HG丸ｺﾞｼｯｸM-PRO" w:cs="AR PＰＯＰ体B"/>
          <w:spacing w:val="2"/>
          <w:sz w:val="24"/>
          <w:szCs w:val="24"/>
        </w:rPr>
      </w:pPr>
    </w:p>
    <w:p w:rsidR="00482F85" w:rsidRPr="00EE0E7D" w:rsidRDefault="00482F85" w:rsidP="00393533">
      <w:pPr>
        <w:adjustRightInd/>
        <w:spacing w:line="354" w:lineRule="exact"/>
        <w:ind w:left="240"/>
        <w:rPr>
          <w:rFonts w:ascii="HG丸ｺﾞｼｯｸM-PRO" w:eastAsia="HG丸ｺﾞｼｯｸM-PRO" w:hAnsi="HG丸ｺﾞｼｯｸM-PRO" w:cs="AR PＰＯＰ体B"/>
          <w:spacing w:val="2"/>
          <w:sz w:val="22"/>
          <w:szCs w:val="22"/>
        </w:rPr>
      </w:pPr>
      <w:r w:rsidRPr="00EE0E7D">
        <w:rPr>
          <w:rFonts w:ascii="HG丸ｺﾞｼｯｸM-PRO" w:eastAsia="HG丸ｺﾞｼｯｸM-PRO" w:hAnsi="HG丸ｺﾞｼｯｸM-PRO" w:cs="AR PＰＯＰ体B" w:hint="eastAsia"/>
          <w:spacing w:val="2"/>
          <w:sz w:val="22"/>
          <w:szCs w:val="22"/>
        </w:rPr>
        <w:t>ふるさと工房コール</w:t>
      </w:r>
      <w:r w:rsidRPr="00EE0E7D">
        <w:rPr>
          <w:rFonts w:ascii="HG丸ｺﾞｼｯｸM-PRO" w:eastAsia="HG丸ｺﾞｼｯｸM-PRO" w:hAnsi="HG丸ｺﾞｼｯｸM-PRO" w:cs="AR PＰＯＰ体B"/>
          <w:spacing w:val="2"/>
          <w:sz w:val="22"/>
          <w:szCs w:val="22"/>
        </w:rPr>
        <w:t>UBE</w:t>
      </w:r>
      <w:r w:rsidRPr="00EE0E7D">
        <w:rPr>
          <w:rFonts w:ascii="HG丸ｺﾞｼｯｸM-PRO" w:eastAsia="HG丸ｺﾞｼｯｸM-PRO" w:hAnsi="HG丸ｺﾞｼｯｸM-PRO" w:cs="AR PＰＯＰ体B" w:hint="eastAsia"/>
          <w:spacing w:val="2"/>
          <w:sz w:val="22"/>
          <w:szCs w:val="22"/>
        </w:rPr>
        <w:t>、森高厚の革小物</w:t>
      </w:r>
      <w:r w:rsidRPr="00EE0E7D">
        <w:rPr>
          <w:rFonts w:ascii="HG丸ｺﾞｼｯｸM-PRO" w:eastAsia="HG丸ｺﾞｼｯｸM-PRO" w:hAnsi="HG丸ｺﾞｼｯｸM-PRO" w:cs="AR PＰＯＰ体B"/>
          <w:spacing w:val="2"/>
          <w:sz w:val="22"/>
          <w:szCs w:val="22"/>
        </w:rPr>
        <w:t>KOU</w:t>
      </w:r>
      <w:r w:rsidRPr="00EE0E7D">
        <w:rPr>
          <w:rFonts w:ascii="HG丸ｺﾞｼｯｸM-PRO" w:eastAsia="HG丸ｺﾞｼｯｸM-PRO" w:hAnsi="HG丸ｺﾞｼｯｸM-PRO" w:cs="AR PＰＯＰ体B" w:hint="eastAsia"/>
          <w:spacing w:val="2"/>
          <w:sz w:val="22"/>
          <w:szCs w:val="22"/>
        </w:rPr>
        <w:t>、プーさんの木のおもちゃ、</w:t>
      </w:r>
    </w:p>
    <w:p w:rsidR="00482F85" w:rsidRPr="00EE0E7D" w:rsidRDefault="00482F85" w:rsidP="006B7855">
      <w:pPr>
        <w:adjustRightInd/>
        <w:spacing w:line="354" w:lineRule="exact"/>
        <w:ind w:left="240"/>
        <w:rPr>
          <w:rFonts w:ascii="HG丸ｺﾞｼｯｸM-PRO" w:eastAsia="HG丸ｺﾞｼｯｸM-PRO" w:hAnsi="HG丸ｺﾞｼｯｸM-PRO" w:cs="AR PＰＯＰ体B"/>
          <w:spacing w:val="2"/>
          <w:sz w:val="22"/>
          <w:szCs w:val="22"/>
        </w:rPr>
      </w:pPr>
      <w:r w:rsidRPr="00EE0E7D">
        <w:rPr>
          <w:rFonts w:ascii="HG丸ｺﾞｼｯｸM-PRO" w:eastAsia="HG丸ｺﾞｼｯｸM-PRO" w:hAnsi="HG丸ｺﾞｼｯｸM-PRO" w:cs="AR PＰＯＰ体B" w:hint="eastAsia"/>
          <w:spacing w:val="2"/>
          <w:sz w:val="22"/>
          <w:szCs w:val="22"/>
        </w:rPr>
        <w:t>なつめ</w:t>
      </w:r>
      <w:r w:rsidRPr="00EE0E7D">
        <w:rPr>
          <w:rFonts w:ascii="HG丸ｺﾞｼｯｸM-PRO" w:eastAsia="HG丸ｺﾞｼｯｸM-PRO" w:hAnsi="HG丸ｺﾞｼｯｸM-PRO" w:cs="AR PＰＯＰ体B"/>
          <w:spacing w:val="2"/>
          <w:sz w:val="22"/>
          <w:szCs w:val="22"/>
        </w:rPr>
        <w:t>Books</w:t>
      </w:r>
      <w:r w:rsidRPr="00EE0E7D">
        <w:rPr>
          <w:rFonts w:ascii="HG丸ｺﾞｼｯｸM-PRO" w:eastAsia="HG丸ｺﾞｼｯｸM-PRO" w:hAnsi="HG丸ｺﾞｼｯｸM-PRO" w:cs="AR PＰＯＰ体B" w:hint="eastAsia"/>
          <w:spacing w:val="2"/>
          <w:sz w:val="22"/>
          <w:szCs w:val="22"/>
        </w:rPr>
        <w:t>古本、尼崎さん古本、</w:t>
      </w:r>
    </w:p>
    <w:p w:rsidR="00482F85" w:rsidRDefault="00482F85" w:rsidP="006B7855">
      <w:pPr>
        <w:adjustRightInd/>
        <w:spacing w:line="354" w:lineRule="exact"/>
        <w:ind w:left="240"/>
        <w:rPr>
          <w:rFonts w:ascii="HG丸ｺﾞｼｯｸM-PRO" w:eastAsia="HG丸ｺﾞｼｯｸM-PRO" w:hAnsi="HG丸ｺﾞｼｯｸM-PRO" w:cs="AR PＰＯＰ体B"/>
          <w:spacing w:val="2"/>
          <w:sz w:val="22"/>
          <w:szCs w:val="22"/>
        </w:rPr>
      </w:pPr>
      <w:r w:rsidRPr="00EE0E7D">
        <w:rPr>
          <w:rFonts w:ascii="HG丸ｺﾞｼｯｸM-PRO" w:eastAsia="HG丸ｺﾞｼｯｸM-PRO" w:hAnsi="HG丸ｺﾞｼｯｸM-PRO" w:cs="AR PＰＯＰ体B" w:hint="eastAsia"/>
          <w:spacing w:val="2"/>
          <w:sz w:val="22"/>
          <w:szCs w:val="22"/>
        </w:rPr>
        <w:t>災害ボラティア団体すたんどあっぷ、うべ交通のまちづくり市民会議（うべこまち）、山口大学エコファイターズのリチャリクル、ボイス・オブ・アニマルズ、宇部ネイチャーゲームの会、</w:t>
      </w:r>
    </w:p>
    <w:p w:rsidR="00482F85" w:rsidRPr="00EE0E7D" w:rsidRDefault="00482F85" w:rsidP="006B7855">
      <w:pPr>
        <w:adjustRightInd/>
        <w:spacing w:line="354" w:lineRule="exact"/>
        <w:ind w:left="240"/>
        <w:rPr>
          <w:rFonts w:ascii="HG丸ｺﾞｼｯｸM-PRO" w:eastAsia="HG丸ｺﾞｼｯｸM-PRO" w:hAnsi="HG丸ｺﾞｼｯｸM-PRO" w:cs="AR PＰＯＰ体B"/>
          <w:spacing w:val="2"/>
          <w:sz w:val="22"/>
          <w:szCs w:val="22"/>
        </w:rPr>
      </w:pPr>
      <w:r w:rsidRPr="00EE0E7D">
        <w:rPr>
          <w:rFonts w:ascii="HG丸ｺﾞｼｯｸM-PRO" w:eastAsia="HG丸ｺﾞｼｯｸM-PRO" w:hAnsi="HG丸ｺﾞｼｯｸM-PRO" w:cs="AR PＰＯＰ体B" w:hint="eastAsia"/>
          <w:spacing w:val="2"/>
          <w:sz w:val="22"/>
          <w:szCs w:val="22"/>
        </w:rPr>
        <w:t>軽トラ市（日高有精卵）、同（環境蘇生塾）、同（小野の夏野菜）、米沢さんの苗物、</w:t>
      </w:r>
    </w:p>
    <w:p w:rsidR="00482F85" w:rsidRDefault="00482F85" w:rsidP="006B7855">
      <w:pPr>
        <w:adjustRightInd/>
        <w:spacing w:line="354" w:lineRule="exact"/>
        <w:ind w:left="240"/>
        <w:rPr>
          <w:rFonts w:ascii="HG丸ｺﾞｼｯｸM-PRO" w:eastAsia="HG丸ｺﾞｼｯｸM-PRO" w:hAnsi="HG丸ｺﾞｼｯｸM-PRO" w:cs="AR PＰＯＰ体B"/>
          <w:spacing w:val="2"/>
          <w:sz w:val="22"/>
          <w:szCs w:val="22"/>
        </w:rPr>
      </w:pPr>
      <w:r w:rsidRPr="00EE0E7D">
        <w:rPr>
          <w:rFonts w:ascii="HG丸ｺﾞｼｯｸM-PRO" w:eastAsia="HG丸ｺﾞｼｯｸM-PRO" w:hAnsi="HG丸ｺﾞｼｯｸM-PRO" w:cs="AR PＰＯＰ体B" w:hint="eastAsia"/>
          <w:spacing w:val="2"/>
          <w:sz w:val="22"/>
          <w:szCs w:val="22"/>
        </w:rPr>
        <w:t>宇部マテリアルズヘルスケア製品、セルプ岡の辻・市資源循環推進室のダンボールコンポスト、</w:t>
      </w:r>
    </w:p>
    <w:p w:rsidR="00482F85" w:rsidRPr="00EE0E7D" w:rsidRDefault="00482F85" w:rsidP="006B7855">
      <w:pPr>
        <w:adjustRightInd/>
        <w:spacing w:line="354" w:lineRule="exact"/>
        <w:ind w:left="240"/>
        <w:rPr>
          <w:rFonts w:ascii="HG丸ｺﾞｼｯｸM-PRO" w:eastAsia="HG丸ｺﾞｼｯｸM-PRO" w:hAnsi="HG丸ｺﾞｼｯｸM-PRO" w:cs="AR PＰＯＰ体B"/>
          <w:spacing w:val="2"/>
          <w:sz w:val="22"/>
          <w:szCs w:val="22"/>
        </w:rPr>
      </w:pPr>
      <w:r w:rsidRPr="00EE0E7D">
        <w:rPr>
          <w:rFonts w:ascii="HG丸ｺﾞｼｯｸM-PRO" w:eastAsia="HG丸ｺﾞｼｯｸM-PRO" w:hAnsi="HG丸ｺﾞｼｯｸM-PRO" w:cs="AR PＰＯＰ体B" w:hint="eastAsia"/>
          <w:spacing w:val="2"/>
          <w:sz w:val="22"/>
          <w:szCs w:val="22"/>
        </w:rPr>
        <w:t>だるまやのおにぎり、魚宗の惣菜　（以上</w:t>
      </w:r>
      <w:r w:rsidRPr="00EE0E7D">
        <w:rPr>
          <w:rFonts w:ascii="HG丸ｺﾞｼｯｸM-PRO" w:eastAsia="HG丸ｺﾞｼｯｸM-PRO" w:hAnsi="HG丸ｺﾞｼｯｸM-PRO" w:cs="AR PＰＯＰ体B"/>
          <w:spacing w:val="2"/>
          <w:sz w:val="22"/>
          <w:szCs w:val="22"/>
        </w:rPr>
        <w:t>18</w:t>
      </w:r>
      <w:r w:rsidRPr="00EE0E7D">
        <w:rPr>
          <w:rFonts w:ascii="HG丸ｺﾞｼｯｸM-PRO" w:eastAsia="HG丸ｺﾞｼｯｸM-PRO" w:hAnsi="HG丸ｺﾞｼｯｸM-PRO" w:cs="AR PＰＯＰ体B" w:hint="eastAsia"/>
          <w:spacing w:val="2"/>
          <w:sz w:val="22"/>
          <w:szCs w:val="22"/>
        </w:rPr>
        <w:t>団体）</w:t>
      </w:r>
    </w:p>
    <w:p w:rsidR="00482F85" w:rsidRDefault="00482F85" w:rsidP="006B7855">
      <w:pPr>
        <w:adjustRightInd/>
        <w:spacing w:line="354" w:lineRule="exact"/>
        <w:ind w:left="240"/>
        <w:rPr>
          <w:rFonts w:ascii="HG丸ｺﾞｼｯｸM-PRO" w:eastAsia="HG丸ｺﾞｼｯｸM-PRO" w:hAnsi="HG丸ｺﾞｼｯｸM-PRO" w:cs="AR PＰＯＰ体B"/>
          <w:spacing w:val="2"/>
          <w:sz w:val="24"/>
          <w:szCs w:val="24"/>
        </w:rPr>
      </w:pPr>
    </w:p>
    <w:p w:rsidR="00482F85" w:rsidRDefault="00482F85" w:rsidP="00EE0E7D">
      <w:pPr>
        <w:adjustRightInd/>
        <w:spacing w:line="354" w:lineRule="exact"/>
        <w:jc w:val="both"/>
        <w:rPr>
          <w:rFonts w:ascii="HG丸ｺﾞｼｯｸM-PRO" w:eastAsia="HG丸ｺﾞｼｯｸM-PRO" w:cs="Times New Roman"/>
          <w:sz w:val="22"/>
          <w:szCs w:val="22"/>
        </w:rPr>
      </w:pPr>
      <w:r w:rsidRPr="000F1DD3">
        <w:rPr>
          <w:rFonts w:ascii="HG丸ｺﾞｼｯｸM-PRO" w:eastAsia="HG丸ｺﾞｼｯｸM-PRO" w:hAnsi="HG丸ｺﾞｼｯｸM-PRO" w:cs="AR PＰＯＰ体B" w:hint="eastAsia"/>
          <w:spacing w:val="2"/>
          <w:sz w:val="24"/>
          <w:szCs w:val="24"/>
          <w:u w:val="single"/>
        </w:rPr>
        <w:t>ステージの部</w:t>
      </w:r>
      <w:r>
        <w:rPr>
          <w:rFonts w:ascii="HG丸ｺﾞｼｯｸM-PRO" w:eastAsia="HG丸ｺﾞｼｯｸM-PRO" w:hAnsi="HG丸ｺﾞｼｯｸM-PRO" w:cs="AR PＰＯＰ体B" w:hint="eastAsia"/>
          <w:spacing w:val="2"/>
          <w:sz w:val="24"/>
          <w:szCs w:val="24"/>
        </w:rPr>
        <w:t xml:space="preserve">　　</w:t>
      </w:r>
      <w:r>
        <w:rPr>
          <w:rFonts w:ascii="HG丸ｺﾞｼｯｸM-PRO" w:eastAsia="HG丸ｺﾞｼｯｸM-PRO" w:hAnsi="HG丸ｺﾞｼｯｸM-PRO" w:cs="AR PＰＯＰ体B"/>
          <w:spacing w:val="2"/>
          <w:sz w:val="24"/>
          <w:szCs w:val="24"/>
        </w:rPr>
        <w:t>9:50</w:t>
      </w:r>
      <w:r>
        <w:rPr>
          <w:rFonts w:ascii="HG丸ｺﾞｼｯｸM-PRO" w:eastAsia="HG丸ｺﾞｼｯｸM-PRO" w:hAnsi="HG丸ｺﾞｼｯｸM-PRO" w:cs="AR PＰＯＰ体B" w:hint="eastAsia"/>
          <w:spacing w:val="2"/>
          <w:sz w:val="24"/>
          <w:szCs w:val="24"/>
        </w:rPr>
        <w:t>～</w:t>
      </w:r>
      <w:r>
        <w:rPr>
          <w:rFonts w:ascii="HG丸ｺﾞｼｯｸM-PRO" w:eastAsia="HG丸ｺﾞｼｯｸM-PRO" w:hAnsi="HG丸ｺﾞｼｯｸM-PRO" w:cs="AR PＰＯＰ体B"/>
          <w:spacing w:val="2"/>
          <w:sz w:val="24"/>
          <w:szCs w:val="24"/>
        </w:rPr>
        <w:t>15:00</w:t>
      </w:r>
      <w:r>
        <w:rPr>
          <w:rFonts w:ascii="HG丸ｺﾞｼｯｸM-PRO" w:eastAsia="HG丸ｺﾞｼｯｸM-PRO" w:hAnsi="HG丸ｺﾞｼｯｸM-PRO" w:cs="AR PＰＯＰ体B" w:hint="eastAsia"/>
          <w:spacing w:val="2"/>
          <w:sz w:val="24"/>
          <w:szCs w:val="24"/>
        </w:rPr>
        <w:t xml:space="preserve">　　</w:t>
      </w:r>
      <w:r w:rsidRPr="00EE0E7D">
        <w:rPr>
          <w:rFonts w:ascii="HG丸ｺﾞｼｯｸM-PRO" w:eastAsia="HG丸ｺﾞｼｯｸM-PRO" w:cs="Times New Roman" w:hint="eastAsia"/>
          <w:sz w:val="22"/>
          <w:szCs w:val="22"/>
        </w:rPr>
        <w:t>司会：　梅田雅子</w:t>
      </w:r>
    </w:p>
    <w:p w:rsidR="00482F85" w:rsidRDefault="00482F85" w:rsidP="00EE0E7D">
      <w:pPr>
        <w:adjustRightInd/>
        <w:spacing w:line="354" w:lineRule="exact"/>
        <w:jc w:val="center"/>
        <w:rPr>
          <w:rFonts w:ascii="HG丸ｺﾞｼｯｸM-PRO" w:eastAsia="HG丸ｺﾞｼｯｸM-PRO" w:hAnsi="HG丸ｺﾞｼｯｸM-PRO" w:cs="AR PＰＯＰ体B"/>
          <w:spacing w:val="2"/>
          <w:sz w:val="24"/>
          <w:szCs w:val="24"/>
        </w:rPr>
      </w:pPr>
    </w:p>
    <w:p w:rsidR="00482F85" w:rsidRPr="00EE0E7D" w:rsidRDefault="00482F85" w:rsidP="006F68AA">
      <w:pPr>
        <w:adjustRightInd/>
        <w:rPr>
          <w:rFonts w:ascii="HG丸ｺﾞｼｯｸM-PRO" w:eastAsia="HG丸ｺﾞｼｯｸM-PRO"/>
          <w:sz w:val="22"/>
          <w:szCs w:val="22"/>
        </w:rPr>
      </w:pPr>
      <w:r w:rsidRPr="00EE0E7D">
        <w:rPr>
          <w:rFonts w:ascii="HG丸ｺﾞｼｯｸM-PRO" w:eastAsia="HG丸ｺﾞｼｯｸM-PRO" w:hint="eastAsia"/>
          <w:sz w:val="22"/>
          <w:szCs w:val="22"/>
        </w:rPr>
        <w:t xml:space="preserve">　</w:t>
      </w:r>
      <w:r>
        <w:rPr>
          <w:rFonts w:ascii="HG丸ｺﾞｼｯｸM-PRO" w:eastAsia="HG丸ｺﾞｼｯｸM-PRO"/>
          <w:sz w:val="22"/>
          <w:szCs w:val="22"/>
        </w:rPr>
        <w:t xml:space="preserve">  </w:t>
      </w:r>
      <w:r w:rsidRPr="00EE0E7D">
        <w:rPr>
          <w:rFonts w:ascii="HG丸ｺﾞｼｯｸM-PRO" w:eastAsia="HG丸ｺﾞｼｯｸM-PRO"/>
          <w:sz w:val="22"/>
          <w:szCs w:val="22"/>
        </w:rPr>
        <w:t>9:50</w:t>
      </w:r>
      <w:r w:rsidRPr="00EE0E7D">
        <w:rPr>
          <w:rFonts w:ascii="HG丸ｺﾞｼｯｸM-PRO" w:eastAsia="HG丸ｺﾞｼｯｸM-PRO" w:hint="eastAsia"/>
          <w:sz w:val="22"/>
          <w:szCs w:val="22"/>
        </w:rPr>
        <w:t xml:space="preserve">　常盤中学校吹奏楽部（</w:t>
      </w:r>
      <w:r w:rsidRPr="00EE0E7D">
        <w:rPr>
          <w:rFonts w:ascii="HG丸ｺﾞｼｯｸM-PRO" w:eastAsia="HG丸ｺﾞｼｯｸM-PRO"/>
          <w:sz w:val="22"/>
          <w:szCs w:val="22"/>
        </w:rPr>
        <w:t>9:50</w:t>
      </w:r>
      <w:r w:rsidRPr="00EE0E7D">
        <w:rPr>
          <w:rFonts w:ascii="HG丸ｺﾞｼｯｸM-PRO" w:eastAsia="HG丸ｺﾞｼｯｸM-PRO" w:hint="eastAsia"/>
          <w:sz w:val="22"/>
          <w:szCs w:val="22"/>
        </w:rPr>
        <w:t>、</w:t>
      </w:r>
      <w:r w:rsidRPr="00EE0E7D">
        <w:rPr>
          <w:rFonts w:ascii="HG丸ｺﾞｼｯｸM-PRO" w:eastAsia="HG丸ｺﾞｼｯｸM-PRO"/>
          <w:sz w:val="22"/>
          <w:szCs w:val="22"/>
        </w:rPr>
        <w:t>10:10</w:t>
      </w:r>
      <w:r w:rsidRPr="00EE0E7D">
        <w:rPr>
          <w:rFonts w:ascii="HG丸ｺﾞｼｯｸM-PRO" w:eastAsia="HG丸ｺﾞｼｯｸM-PRO" w:hint="eastAsia"/>
          <w:sz w:val="22"/>
          <w:szCs w:val="22"/>
        </w:rPr>
        <w:t>）「ありがとう」挨拶をはさみ、「果てない空」</w:t>
      </w:r>
    </w:p>
    <w:p w:rsidR="00482F85" w:rsidRPr="00EE0E7D" w:rsidRDefault="00482F85" w:rsidP="006F68AA">
      <w:pPr>
        <w:adjustRightInd/>
        <w:ind w:firstLineChars="100" w:firstLine="220"/>
        <w:rPr>
          <w:rFonts w:ascii="HG丸ｺﾞｼｯｸM-PRO" w:eastAsia="HG丸ｺﾞｼｯｸM-PRO"/>
          <w:sz w:val="22"/>
          <w:szCs w:val="22"/>
        </w:rPr>
      </w:pPr>
      <w:r w:rsidRPr="00EE0E7D">
        <w:rPr>
          <w:rFonts w:ascii="HG丸ｺﾞｼｯｸM-PRO" w:eastAsia="HG丸ｺﾞｼｯｸM-PRO"/>
          <w:sz w:val="22"/>
          <w:szCs w:val="22"/>
        </w:rPr>
        <w:t>10:15</w:t>
      </w:r>
      <w:r w:rsidRPr="00EE0E7D">
        <w:rPr>
          <w:rFonts w:ascii="HG丸ｺﾞｼｯｸM-PRO" w:eastAsia="HG丸ｺﾞｼｯｸM-PRO" w:hint="eastAsia"/>
          <w:sz w:val="22"/>
          <w:szCs w:val="22"/>
        </w:rPr>
        <w:t xml:space="preserve">　ビッグサスブラザーズ上村祐作ひきがたり　「世界に一つだけの花」、オリジナル曲「手と手」</w:t>
      </w:r>
    </w:p>
    <w:p w:rsidR="00482F85" w:rsidRPr="00EE0E7D" w:rsidRDefault="00482F85" w:rsidP="00EE0E7D">
      <w:pPr>
        <w:adjustRightInd/>
        <w:ind w:firstLineChars="100" w:firstLine="220"/>
        <w:rPr>
          <w:rFonts w:ascii="HG丸ｺﾞｼｯｸM-PRO" w:eastAsia="HG丸ｺﾞｼｯｸM-PRO"/>
          <w:sz w:val="22"/>
          <w:szCs w:val="22"/>
        </w:rPr>
      </w:pPr>
      <w:r w:rsidRPr="00EE0E7D">
        <w:rPr>
          <w:rFonts w:ascii="HG丸ｺﾞｼｯｸM-PRO" w:eastAsia="HG丸ｺﾞｼｯｸM-PRO"/>
          <w:sz w:val="22"/>
          <w:szCs w:val="22"/>
        </w:rPr>
        <w:t>10:30</w:t>
      </w:r>
      <w:r w:rsidRPr="00EE0E7D">
        <w:rPr>
          <w:rFonts w:ascii="HG丸ｺﾞｼｯｸM-PRO" w:eastAsia="HG丸ｺﾞｼｯｸM-PRO" w:hint="eastAsia"/>
          <w:sz w:val="22"/>
          <w:szCs w:val="22"/>
        </w:rPr>
        <w:t xml:space="preserve">　クランクダンススタジオのダンス　「オクタゴン」、「アイボール」ほか</w:t>
      </w:r>
    </w:p>
    <w:p w:rsidR="00482F85" w:rsidRPr="00EE0E7D" w:rsidRDefault="00482F85" w:rsidP="00EE0E7D">
      <w:pPr>
        <w:adjustRightInd/>
        <w:ind w:firstLineChars="100" w:firstLine="220"/>
        <w:rPr>
          <w:rFonts w:ascii="HG丸ｺﾞｼｯｸM-PRO" w:eastAsia="HG丸ｺﾞｼｯｸM-PRO"/>
          <w:sz w:val="22"/>
          <w:szCs w:val="22"/>
        </w:rPr>
      </w:pPr>
      <w:r w:rsidRPr="00EE0E7D">
        <w:rPr>
          <w:rFonts w:ascii="HG丸ｺﾞｼｯｸM-PRO" w:eastAsia="HG丸ｺﾞｼｯｸM-PRO"/>
          <w:sz w:val="22"/>
          <w:szCs w:val="22"/>
        </w:rPr>
        <w:t>11:00</w:t>
      </w:r>
      <w:r w:rsidRPr="00EE0E7D">
        <w:rPr>
          <w:rFonts w:ascii="HG丸ｺﾞｼｯｸM-PRO" w:eastAsia="HG丸ｺﾞｼｯｸM-PRO" w:hint="eastAsia"/>
          <w:sz w:val="22"/>
          <w:szCs w:val="22"/>
        </w:rPr>
        <w:t xml:space="preserve">　頼田悠李・演奏：山本達八　「大漁」、「上を向いて歩こう」、「メッセージ」ほか</w:t>
      </w:r>
    </w:p>
    <w:p w:rsidR="00482F85" w:rsidRPr="00EE0E7D" w:rsidRDefault="00482F85" w:rsidP="00EE0E7D">
      <w:pPr>
        <w:adjustRightInd/>
        <w:ind w:firstLineChars="100" w:firstLine="220"/>
        <w:rPr>
          <w:rFonts w:ascii="HG丸ｺﾞｼｯｸM-PRO" w:eastAsia="HG丸ｺﾞｼｯｸM-PRO"/>
          <w:sz w:val="22"/>
          <w:szCs w:val="22"/>
        </w:rPr>
      </w:pPr>
      <w:r w:rsidRPr="00EE0E7D">
        <w:rPr>
          <w:rFonts w:ascii="HG丸ｺﾞｼｯｸM-PRO" w:eastAsia="HG丸ｺﾞｼｯｸM-PRO"/>
          <w:sz w:val="22"/>
          <w:szCs w:val="22"/>
        </w:rPr>
        <w:t>11:30</w:t>
      </w:r>
      <w:r w:rsidRPr="00EE0E7D">
        <w:rPr>
          <w:rFonts w:ascii="HG丸ｺﾞｼｯｸM-PRO" w:eastAsia="HG丸ｺﾞｼｯｸM-PRO" w:hint="eastAsia"/>
          <w:sz w:val="22"/>
          <w:szCs w:val="22"/>
        </w:rPr>
        <w:t xml:space="preserve">　満天堂　「夏は」、「ピンクの麦わら」、「忠孝桜」ほか</w:t>
      </w:r>
    </w:p>
    <w:p w:rsidR="00482F85" w:rsidRPr="00EE0E7D" w:rsidRDefault="00482F85" w:rsidP="00EE0E7D">
      <w:pPr>
        <w:adjustRightInd/>
        <w:ind w:firstLineChars="100" w:firstLine="220"/>
        <w:rPr>
          <w:rFonts w:ascii="HG丸ｺﾞｼｯｸM-PRO" w:eastAsia="HG丸ｺﾞｼｯｸM-PRO"/>
          <w:sz w:val="22"/>
          <w:szCs w:val="22"/>
        </w:rPr>
      </w:pPr>
      <w:r w:rsidRPr="00EE0E7D">
        <w:rPr>
          <w:rFonts w:ascii="HG丸ｺﾞｼｯｸM-PRO" w:eastAsia="HG丸ｺﾞｼｯｸM-PRO"/>
          <w:sz w:val="22"/>
          <w:szCs w:val="22"/>
        </w:rPr>
        <w:t>12:00</w:t>
      </w:r>
      <w:r w:rsidRPr="00EE0E7D">
        <w:rPr>
          <w:rFonts w:ascii="HG丸ｺﾞｼｯｸM-PRO" w:eastAsia="HG丸ｺﾞｼｯｸM-PRO" w:hint="eastAsia"/>
          <w:sz w:val="22"/>
          <w:szCs w:val="22"/>
        </w:rPr>
        <w:t xml:space="preserve">　ビー・ノイズ（福永利希ほか）のブレークダンス</w:t>
      </w:r>
    </w:p>
    <w:p w:rsidR="00482F85" w:rsidRPr="00EE0E7D" w:rsidRDefault="00482F85" w:rsidP="00EE0E7D">
      <w:pPr>
        <w:adjustRightInd/>
        <w:ind w:firstLineChars="100" w:firstLine="220"/>
        <w:rPr>
          <w:rFonts w:ascii="HG丸ｺﾞｼｯｸM-PRO" w:eastAsia="HG丸ｺﾞｼｯｸM-PRO"/>
          <w:sz w:val="22"/>
          <w:szCs w:val="22"/>
        </w:rPr>
      </w:pPr>
      <w:r w:rsidRPr="00EE0E7D">
        <w:rPr>
          <w:rFonts w:ascii="HG丸ｺﾞｼｯｸM-PRO" w:eastAsia="HG丸ｺﾞｼｯｸM-PRO"/>
          <w:sz w:val="22"/>
          <w:szCs w:val="22"/>
        </w:rPr>
        <w:t>13:00</w:t>
      </w:r>
      <w:r w:rsidRPr="00EE0E7D">
        <w:rPr>
          <w:rFonts w:ascii="HG丸ｺﾞｼｯｸM-PRO" w:eastAsia="HG丸ｺﾞｼｯｸM-PRO" w:hint="eastAsia"/>
          <w:sz w:val="22"/>
          <w:szCs w:val="22"/>
        </w:rPr>
        <w:t xml:space="preserve">　宇部太鼓（斎藤博ほか）　「南蛮太鼓」、「三宅太鼓」</w:t>
      </w:r>
    </w:p>
    <w:p w:rsidR="00482F85" w:rsidRPr="00EE0E7D" w:rsidRDefault="00482F85" w:rsidP="00EE0E7D">
      <w:pPr>
        <w:adjustRightInd/>
        <w:ind w:firstLineChars="100" w:firstLine="220"/>
        <w:rPr>
          <w:rFonts w:ascii="HG丸ｺﾞｼｯｸM-PRO" w:eastAsia="HG丸ｺﾞｼｯｸM-PRO"/>
          <w:sz w:val="22"/>
          <w:szCs w:val="22"/>
        </w:rPr>
      </w:pPr>
      <w:r w:rsidRPr="00EE0E7D">
        <w:rPr>
          <w:rFonts w:ascii="HG丸ｺﾞｼｯｸM-PRO" w:eastAsia="HG丸ｺﾞｼｯｸM-PRO"/>
          <w:sz w:val="22"/>
          <w:szCs w:val="22"/>
        </w:rPr>
        <w:t>13:30</w:t>
      </w:r>
      <w:r w:rsidRPr="00EE0E7D">
        <w:rPr>
          <w:rFonts w:ascii="HG丸ｺﾞｼｯｸM-PRO" w:eastAsia="HG丸ｺﾞｼｯｸM-PRO" w:hint="eastAsia"/>
          <w:sz w:val="22"/>
          <w:szCs w:val="22"/>
        </w:rPr>
        <w:t xml:space="preserve">　生きものクイズ（宇部ネイチャーゲームの会）、ひきつづき、まちなか生きものさがし</w:t>
      </w:r>
    </w:p>
    <w:p w:rsidR="00482F85" w:rsidRPr="00EE0E7D" w:rsidRDefault="00482F85" w:rsidP="00EE0E7D">
      <w:pPr>
        <w:adjustRightInd/>
        <w:ind w:firstLineChars="100" w:firstLine="220"/>
        <w:rPr>
          <w:rFonts w:ascii="HG丸ｺﾞｼｯｸM-PRO" w:eastAsia="HG丸ｺﾞｼｯｸM-PRO"/>
          <w:sz w:val="22"/>
          <w:szCs w:val="22"/>
        </w:rPr>
      </w:pPr>
      <w:r w:rsidRPr="00EE0E7D">
        <w:rPr>
          <w:rFonts w:ascii="HG丸ｺﾞｼｯｸM-PRO" w:eastAsia="HG丸ｺﾞｼｯｸM-PRO"/>
          <w:sz w:val="22"/>
          <w:szCs w:val="22"/>
        </w:rPr>
        <w:t>14:30</w:t>
      </w:r>
      <w:r w:rsidRPr="00EE0E7D">
        <w:rPr>
          <w:rFonts w:ascii="HG丸ｺﾞｼｯｸM-PRO" w:eastAsia="HG丸ｺﾞｼｯｸM-PRO" w:hint="eastAsia"/>
          <w:sz w:val="22"/>
          <w:szCs w:val="22"/>
        </w:rPr>
        <w:t xml:space="preserve">　出店者紹介（出店者紹介はステージ交代時間にも随時行います。）</w:t>
      </w:r>
    </w:p>
    <w:p w:rsidR="00482F85" w:rsidRDefault="00482F85" w:rsidP="006B7855">
      <w:pPr>
        <w:adjustRightInd/>
        <w:ind w:firstLineChars="100" w:firstLine="210"/>
        <w:rPr>
          <w:rFonts w:ascii="HG丸ｺﾞｼｯｸM-PRO" w:eastAsia="HG丸ｺﾞｼｯｸM-PRO"/>
        </w:rPr>
      </w:pPr>
    </w:p>
    <w:p w:rsidR="00482F85" w:rsidRPr="000F1DD3" w:rsidRDefault="00482F85" w:rsidP="00EE0E7D">
      <w:pPr>
        <w:adjustRightInd/>
        <w:ind w:firstLineChars="100" w:firstLine="240"/>
        <w:rPr>
          <w:rFonts w:ascii="HG丸ｺﾞｼｯｸM-PRO" w:eastAsia="HG丸ｺﾞｼｯｸM-PRO"/>
          <w:sz w:val="24"/>
          <w:szCs w:val="24"/>
          <w:u w:val="single"/>
        </w:rPr>
      </w:pPr>
      <w:r w:rsidRPr="000F1DD3">
        <w:rPr>
          <w:rFonts w:ascii="HG丸ｺﾞｼｯｸM-PRO" w:eastAsia="HG丸ｺﾞｼｯｸM-PRO" w:hint="eastAsia"/>
          <w:sz w:val="24"/>
          <w:szCs w:val="24"/>
          <w:u w:val="single"/>
        </w:rPr>
        <w:t>その他の部</w:t>
      </w:r>
    </w:p>
    <w:p w:rsidR="00482F85" w:rsidRDefault="00482F85" w:rsidP="00CD3B74">
      <w:pPr>
        <w:adjustRightInd/>
        <w:ind w:leftChars="100" w:left="210" w:firstLineChars="50" w:firstLine="107"/>
        <w:rPr>
          <w:rFonts w:ascii="HG丸ｺﾞｼｯｸM-PRO" w:eastAsia="HG丸ｺﾞｼｯｸM-PRO" w:hAnsi="ＭＳ Ｐゴシック" w:cs="AR PＰＯＰ体B"/>
          <w:spacing w:val="2"/>
        </w:rPr>
      </w:pPr>
      <w:bookmarkStart w:id="0" w:name="_GoBack"/>
      <w:bookmarkEnd w:id="0"/>
      <w:r>
        <w:rPr>
          <w:rFonts w:ascii="HG丸ｺﾞｼｯｸM-PRO" w:eastAsia="HG丸ｺﾞｼｯｸM-PRO" w:hAnsi="ＭＳ Ｐゴシック" w:cs="AR PＰＯＰ体B" w:hint="eastAsia"/>
          <w:spacing w:val="2"/>
        </w:rPr>
        <w:t xml:space="preserve">　まちなか環境学習館内の２階ミーティングルームでは、うべこまちの展示、３階のミーティングルームは休憩室、４階の学習室も利用可能です。１階事務室で説明を受け、学習館内を見学し、利用カードを作成し、アンケートに答えていただいた方には、フリーマーケットでの１００円割引券を差し上げます。</w:t>
      </w:r>
    </w:p>
    <w:p w:rsidR="00482F85" w:rsidRDefault="00482F85" w:rsidP="00C4328A">
      <w:pPr>
        <w:adjustRightInd/>
        <w:ind w:leftChars="100" w:left="210" w:firstLineChars="50" w:firstLine="107"/>
        <w:rPr>
          <w:rFonts w:ascii="HG丸ｺﾞｼｯｸM-PRO" w:eastAsia="HG丸ｺﾞｼｯｸM-PRO" w:hAnsi="ＭＳ Ｐゴシック" w:cs="AR PＰＯＰ体B"/>
          <w:spacing w:val="2"/>
        </w:rPr>
      </w:pPr>
      <w:r>
        <w:rPr>
          <w:rFonts w:ascii="HG丸ｺﾞｼｯｸM-PRO" w:eastAsia="HG丸ｺﾞｼｯｸM-PRO" w:hAnsi="ＭＳ Ｐゴシック" w:cs="AR PＰＯＰ体B" w:hint="eastAsia"/>
          <w:spacing w:val="2"/>
        </w:rPr>
        <w:t>こども達（中学生以下）はネイチャーゲーム移動環境学習教室（</w:t>
      </w:r>
      <w:r>
        <w:rPr>
          <w:rFonts w:ascii="HG丸ｺﾞｼｯｸM-PRO" w:eastAsia="HG丸ｺﾞｼｯｸM-PRO" w:hAnsi="ＭＳ Ｐゴシック" w:cs="AR PＰＯＰ体B"/>
          <w:spacing w:val="2"/>
        </w:rPr>
        <w:t>13:30</w:t>
      </w:r>
      <w:r>
        <w:rPr>
          <w:rFonts w:ascii="HG丸ｺﾞｼｯｸM-PRO" w:eastAsia="HG丸ｺﾞｼｯｸM-PRO" w:hAnsi="ＭＳ Ｐゴシック" w:cs="AR PＰＯＰ体B" w:hint="eastAsia"/>
          <w:spacing w:val="2"/>
        </w:rPr>
        <w:t>～</w:t>
      </w:r>
      <w:r>
        <w:rPr>
          <w:rFonts w:ascii="HG丸ｺﾞｼｯｸM-PRO" w:eastAsia="HG丸ｺﾞｼｯｸM-PRO" w:hAnsi="ＭＳ Ｐゴシック" w:cs="AR PＰＯＰ体B"/>
          <w:spacing w:val="2"/>
        </w:rPr>
        <w:t>15:00</w:t>
      </w:r>
      <w:r>
        <w:rPr>
          <w:rFonts w:ascii="HG丸ｺﾞｼｯｸM-PRO" w:eastAsia="HG丸ｺﾞｼｯｸM-PRO" w:hAnsi="ＭＳ Ｐゴシック" w:cs="AR PＰＯＰ体B" w:hint="eastAsia"/>
          <w:spacing w:val="2"/>
        </w:rPr>
        <w:t>）に参加して下さい。生きものクイズ、まちなか生きものさがしに両方に参加してくれたこども達には粗品を差し上げます。</w:t>
      </w:r>
    </w:p>
    <w:p w:rsidR="00482F85" w:rsidRDefault="00482F85" w:rsidP="006B7855">
      <w:pPr>
        <w:adjustRightInd/>
        <w:ind w:leftChars="100" w:left="210" w:firstLineChars="50" w:firstLine="107"/>
        <w:rPr>
          <w:rFonts w:ascii="HG丸ｺﾞｼｯｸM-PRO" w:eastAsia="HG丸ｺﾞｼｯｸM-PRO" w:hAnsi="ＭＳ Ｐゴシック" w:cs="AR PＰＯＰ体B"/>
          <w:spacing w:val="2"/>
        </w:rPr>
      </w:pPr>
    </w:p>
    <w:p w:rsidR="00482F85" w:rsidRPr="00E7448E" w:rsidRDefault="00482F85" w:rsidP="00C4328A">
      <w:pPr>
        <w:adjustRightInd/>
        <w:ind w:leftChars="100" w:left="210" w:firstLineChars="50" w:firstLine="107"/>
        <w:rPr>
          <w:rFonts w:ascii="HG丸ｺﾞｼｯｸM-PRO" w:eastAsia="HG丸ｺﾞｼｯｸM-PRO" w:hAnsi="ＭＳ Ｐゴシック" w:cs="AR PＰＯＰ体B"/>
          <w:spacing w:val="2"/>
        </w:rPr>
      </w:pPr>
      <w:r>
        <w:rPr>
          <w:rFonts w:ascii="HG丸ｺﾞｼｯｸM-PRO" w:eastAsia="HG丸ｺﾞｼｯｸM-PRO" w:hAnsi="ＭＳ Ｐゴシック" w:cs="AR PＰＯＰ体B" w:hint="eastAsia"/>
          <w:spacing w:val="2"/>
        </w:rPr>
        <w:t xml:space="preserve">　まちなかエコ市場は今後も、まちなか活性化、環境関連団体の交流を目的として、すこしずつ過怠を変えて年４回開催して行きます。重点的なテーマは、再生ものづくりによるまちづくり、自転車によるまちづくり、若者が集うまちづくりです。みなさまの参加をお待ちします。</w:t>
      </w:r>
    </w:p>
    <w:sectPr w:rsidR="00482F85" w:rsidRPr="00E7448E" w:rsidSect="001554CA">
      <w:pgSz w:w="11906" w:h="16838"/>
      <w:pgMar w:top="1418" w:right="720" w:bottom="1418"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46" w:rsidRDefault="00186546" w:rsidP="000D0E55">
      <w:r>
        <w:separator/>
      </w:r>
    </w:p>
  </w:endnote>
  <w:endnote w:type="continuationSeparator" w:id="0">
    <w:p w:rsidR="00186546" w:rsidRDefault="00186546" w:rsidP="000D0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Ｐ">
    <w:panose1 w:val="040F0700000000000000"/>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AR PＰＯＰ体B">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46" w:rsidRDefault="00186546" w:rsidP="000D0E55">
      <w:r>
        <w:separator/>
      </w:r>
    </w:p>
  </w:footnote>
  <w:footnote w:type="continuationSeparator" w:id="0">
    <w:p w:rsidR="00186546" w:rsidRDefault="00186546" w:rsidP="000D0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84F"/>
    <w:multiLevelType w:val="hybridMultilevel"/>
    <w:tmpl w:val="DD709906"/>
    <w:lvl w:ilvl="0" w:tplc="C9C87AFE">
      <w:start w:val="2"/>
      <w:numFmt w:val="decimalFullWidth"/>
      <w:lvlText w:val="第%1部"/>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DF9490B"/>
    <w:multiLevelType w:val="hybridMultilevel"/>
    <w:tmpl w:val="5EAEBAE2"/>
    <w:lvl w:ilvl="0" w:tplc="C7DA9E5A">
      <w:start w:val="1"/>
      <w:numFmt w:val="decimal"/>
      <w:lvlText w:val="第%1部"/>
      <w:lvlJc w:val="left"/>
      <w:pPr>
        <w:tabs>
          <w:tab w:val="num" w:pos="1275"/>
        </w:tabs>
        <w:ind w:left="1275" w:hanging="103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nsid w:val="623C70D5"/>
    <w:multiLevelType w:val="hybridMultilevel"/>
    <w:tmpl w:val="16DE9ADA"/>
    <w:lvl w:ilvl="0" w:tplc="AD9261C4">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899"/>
    <w:rsid w:val="00013109"/>
    <w:rsid w:val="000B15AD"/>
    <w:rsid w:val="000D0E55"/>
    <w:rsid w:val="000F1DD3"/>
    <w:rsid w:val="00113FF1"/>
    <w:rsid w:val="001247A0"/>
    <w:rsid w:val="00135086"/>
    <w:rsid w:val="001554CA"/>
    <w:rsid w:val="0016501E"/>
    <w:rsid w:val="00186546"/>
    <w:rsid w:val="00245A82"/>
    <w:rsid w:val="00263C49"/>
    <w:rsid w:val="00372F13"/>
    <w:rsid w:val="00393533"/>
    <w:rsid w:val="003F2F52"/>
    <w:rsid w:val="00423848"/>
    <w:rsid w:val="004411FC"/>
    <w:rsid w:val="00482F85"/>
    <w:rsid w:val="004B2DF5"/>
    <w:rsid w:val="004E2245"/>
    <w:rsid w:val="00514F54"/>
    <w:rsid w:val="00587AD1"/>
    <w:rsid w:val="00604DEE"/>
    <w:rsid w:val="006072DC"/>
    <w:rsid w:val="00670B58"/>
    <w:rsid w:val="006B7855"/>
    <w:rsid w:val="006F68AA"/>
    <w:rsid w:val="00702918"/>
    <w:rsid w:val="0075773F"/>
    <w:rsid w:val="00831899"/>
    <w:rsid w:val="00842A35"/>
    <w:rsid w:val="0093690D"/>
    <w:rsid w:val="00966B5F"/>
    <w:rsid w:val="0098121C"/>
    <w:rsid w:val="009A383A"/>
    <w:rsid w:val="00AB6AE6"/>
    <w:rsid w:val="00AF2A07"/>
    <w:rsid w:val="00C135D4"/>
    <w:rsid w:val="00C4328A"/>
    <w:rsid w:val="00C52374"/>
    <w:rsid w:val="00CC5291"/>
    <w:rsid w:val="00CC5BB0"/>
    <w:rsid w:val="00CD3B74"/>
    <w:rsid w:val="00CF1CEE"/>
    <w:rsid w:val="00D67B2C"/>
    <w:rsid w:val="00E7448E"/>
    <w:rsid w:val="00E76E62"/>
    <w:rsid w:val="00EE0E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OLKEVENT-com/OLKEVENT" w:name="OLKEVEN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18"/>
    <w:pPr>
      <w:widowControl w:val="0"/>
      <w:overflowPunct w:val="0"/>
      <w:adjustRightInd w:val="0"/>
      <w:textAlignment w:val="baseline"/>
    </w:pPr>
    <w:rPr>
      <w:rFonts w:ascii="Times New Roman"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773F"/>
    <w:rPr>
      <w:rFonts w:ascii="Arial" w:eastAsia="ＭＳ ゴシック" w:hAnsi="Arial" w:cs="Times New Roman"/>
      <w:sz w:val="18"/>
      <w:szCs w:val="18"/>
    </w:rPr>
  </w:style>
  <w:style w:type="character" w:customStyle="1" w:styleId="a4">
    <w:name w:val="吹き出し (文字)"/>
    <w:basedOn w:val="a0"/>
    <w:link w:val="a3"/>
    <w:uiPriority w:val="99"/>
    <w:semiHidden/>
    <w:locked/>
    <w:rsid w:val="0075773F"/>
    <w:rPr>
      <w:rFonts w:ascii="Arial" w:eastAsia="ＭＳ ゴシック" w:hAnsi="Arial" w:cs="Times New Roman"/>
      <w:color w:val="000000"/>
      <w:kern w:val="0"/>
      <w:sz w:val="18"/>
      <w:szCs w:val="18"/>
    </w:rPr>
  </w:style>
  <w:style w:type="paragraph" w:styleId="a5">
    <w:name w:val="Date"/>
    <w:basedOn w:val="a"/>
    <w:next w:val="a"/>
    <w:link w:val="a6"/>
    <w:uiPriority w:val="99"/>
    <w:semiHidden/>
    <w:rsid w:val="00C135D4"/>
  </w:style>
  <w:style w:type="character" w:customStyle="1" w:styleId="a6">
    <w:name w:val="日付 (文字)"/>
    <w:basedOn w:val="a0"/>
    <w:link w:val="a5"/>
    <w:uiPriority w:val="99"/>
    <w:semiHidden/>
    <w:locked/>
    <w:rsid w:val="00C135D4"/>
    <w:rPr>
      <w:rFonts w:ascii="Times New Roman" w:eastAsia="ＭＳ 明朝" w:hAnsi="Times New Roman" w:cs="ＭＳ 明朝"/>
      <w:color w:val="000000"/>
      <w:kern w:val="0"/>
      <w:sz w:val="21"/>
      <w:szCs w:val="21"/>
    </w:rPr>
  </w:style>
  <w:style w:type="paragraph" w:styleId="a7">
    <w:name w:val="header"/>
    <w:basedOn w:val="a"/>
    <w:link w:val="a8"/>
    <w:uiPriority w:val="99"/>
    <w:semiHidden/>
    <w:unhideWhenUsed/>
    <w:rsid w:val="000D0E55"/>
    <w:pPr>
      <w:tabs>
        <w:tab w:val="center" w:pos="4252"/>
        <w:tab w:val="right" w:pos="8504"/>
      </w:tabs>
      <w:snapToGrid w:val="0"/>
    </w:pPr>
  </w:style>
  <w:style w:type="character" w:customStyle="1" w:styleId="a8">
    <w:name w:val="ヘッダー (文字)"/>
    <w:basedOn w:val="a0"/>
    <w:link w:val="a7"/>
    <w:uiPriority w:val="99"/>
    <w:semiHidden/>
    <w:rsid w:val="000D0E55"/>
    <w:rPr>
      <w:rFonts w:ascii="Times New Roman" w:hAnsi="Times New Roman" w:cs="ＭＳ 明朝"/>
      <w:color w:val="000000"/>
      <w:kern w:val="0"/>
      <w:szCs w:val="21"/>
    </w:rPr>
  </w:style>
  <w:style w:type="paragraph" w:styleId="a9">
    <w:name w:val="footer"/>
    <w:basedOn w:val="a"/>
    <w:link w:val="aa"/>
    <w:uiPriority w:val="99"/>
    <w:semiHidden/>
    <w:unhideWhenUsed/>
    <w:rsid w:val="000D0E55"/>
    <w:pPr>
      <w:tabs>
        <w:tab w:val="center" w:pos="4252"/>
        <w:tab w:val="right" w:pos="8504"/>
      </w:tabs>
      <w:snapToGrid w:val="0"/>
    </w:pPr>
  </w:style>
  <w:style w:type="character" w:customStyle="1" w:styleId="aa">
    <w:name w:val="フッター (文字)"/>
    <w:basedOn w:val="a0"/>
    <w:link w:val="a9"/>
    <w:uiPriority w:val="99"/>
    <w:semiHidden/>
    <w:rsid w:val="000D0E55"/>
    <w:rPr>
      <w:rFonts w:ascii="Times New Roman" w:hAnsi="Times New Roman" w:cs="ＭＳ 明朝"/>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FJ-USER</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エコなかまの集いプログラム</dc:title>
  <dc:creator>owner</dc:creator>
  <cp:lastModifiedBy>西村誠</cp:lastModifiedBy>
  <cp:revision>2</cp:revision>
  <cp:lastPrinted>2011-02-24T12:30:00Z</cp:lastPrinted>
  <dcterms:created xsi:type="dcterms:W3CDTF">2011-09-01T04:28:00Z</dcterms:created>
  <dcterms:modified xsi:type="dcterms:W3CDTF">2011-09-01T04:28:00Z</dcterms:modified>
</cp:coreProperties>
</file>